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13C" w:rsidRPr="00102A4B" w:rsidRDefault="004B7084" w:rsidP="00102A4B">
      <w:pPr>
        <w:pStyle w:val="Nadpis1"/>
        <w:ind w:left="0" w:firstLine="0"/>
      </w:pPr>
      <w:r>
        <w:t xml:space="preserve">PŘÍRODA V ZIMĚ </w:t>
      </w:r>
    </w:p>
    <w:p w:rsidR="0021413C" w:rsidRPr="0021572F" w:rsidRDefault="0021572F" w:rsidP="0021413C">
      <w:pPr>
        <w:pStyle w:val="Odstavecseseznamem"/>
        <w:numPr>
          <w:ilvl w:val="0"/>
          <w:numId w:val="3"/>
        </w:num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2110048</wp:posOffset>
                </wp:positionH>
                <wp:positionV relativeFrom="paragraph">
                  <wp:posOffset>105006</wp:posOffset>
                </wp:positionV>
                <wp:extent cx="213360" cy="937260"/>
                <wp:effectExtent l="0" t="0" r="34290" b="15240"/>
                <wp:wrapNone/>
                <wp:docPr id="1" name="Pravá složená závor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937260"/>
                        </a:xfrm>
                        <a:prstGeom prst="rightBrace">
                          <a:avLst>
                            <a:gd name="adj1" fmla="val 8333"/>
                            <a:gd name="adj2" fmla="val 4812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8082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1" o:spid="_x0000_s1026" type="#_x0000_t88" style="position:absolute;margin-left:166.15pt;margin-top:8.25pt;width:16.8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" adj="410,10395" strokecolor="black [3200]" strokeweight=".5pt">
                <v:stroke joinstyle="miter"/>
              </v:shape>
            </w:pict>
          </mc:Fallback>
        </mc:AlternateContent>
      </w:r>
      <w:r w:rsidR="0021413C" w:rsidRPr="0021572F">
        <w:t>voda mrzne</w:t>
      </w:r>
    </w:p>
    <w:p w:rsidR="0021413C" w:rsidRPr="0021572F" w:rsidRDefault="0021413C" w:rsidP="0021413C">
      <w:pPr>
        <w:pStyle w:val="Odstavecseseznamem"/>
        <w:numPr>
          <w:ilvl w:val="0"/>
          <w:numId w:val="3"/>
        </w:numPr>
      </w:pPr>
      <w:r w:rsidRPr="0021572F">
        <w:t>chladný vzduch</w:t>
      </w:r>
    </w:p>
    <w:p w:rsidR="0021413C" w:rsidRPr="0021572F" w:rsidRDefault="0021413C" w:rsidP="00102A4B">
      <w:pPr>
        <w:pStyle w:val="Odstavecseseznamem"/>
        <w:numPr>
          <w:ilvl w:val="0"/>
          <w:numId w:val="3"/>
        </w:numPr>
      </w:pPr>
      <w:r w:rsidRPr="0021572F">
        <w:t>kratší dny</w:t>
      </w:r>
      <w:r w:rsidR="00102A4B" w:rsidRPr="0021572F">
        <w:t xml:space="preserve">                                      </w:t>
      </w:r>
      <w:r w:rsidR="00102A4B" w:rsidRPr="0021572F">
        <w:rPr>
          <w:b/>
        </w:rPr>
        <w:t>období zimního klidu</w:t>
      </w:r>
    </w:p>
    <w:p w:rsidR="0021413C" w:rsidRPr="00102A4B" w:rsidRDefault="0021413C" w:rsidP="0021413C">
      <w:pPr>
        <w:pStyle w:val="Odstavecseseznamem"/>
        <w:numPr>
          <w:ilvl w:val="0"/>
          <w:numId w:val="3"/>
        </w:numPr>
        <w:rPr>
          <w:sz w:val="32"/>
        </w:rPr>
      </w:pPr>
      <w:r w:rsidRPr="0021572F">
        <w:t>nedostatek tepla a světla</w:t>
      </w:r>
    </w:p>
    <w:p w:rsidR="003167F3" w:rsidRDefault="003167F3">
      <w:pPr>
        <w:spacing w:after="23" w:line="259" w:lineRule="auto"/>
        <w:ind w:left="0" w:firstLine="0"/>
      </w:pPr>
    </w:p>
    <w:p w:rsidR="0021413C" w:rsidRPr="00B34775" w:rsidRDefault="004B7084" w:rsidP="00B34775">
      <w:pPr>
        <w:spacing w:after="144" w:line="259" w:lineRule="auto"/>
        <w:ind w:left="-5"/>
        <w:rPr>
          <w:b/>
        </w:rPr>
      </w:pPr>
      <w:r w:rsidRPr="007F225A">
        <w:rPr>
          <w:b/>
          <w:color w:val="339966"/>
        </w:rPr>
        <w:t>ŽIVOČICHOVÉ</w:t>
      </w:r>
      <w:r w:rsidR="0021572F" w:rsidRPr="007F225A">
        <w:rPr>
          <w:b/>
          <w:color w:val="339966"/>
        </w:rPr>
        <w:t>:</w:t>
      </w:r>
    </w:p>
    <w:p w:rsidR="007F225A" w:rsidRPr="00B34775" w:rsidRDefault="00B34775" w:rsidP="00B34775">
      <w:pPr>
        <w:pStyle w:val="Nadpis2"/>
        <w:rPr>
          <w:b/>
          <w:color w:val="7030A0"/>
          <w:u w:val="none" w:color="000000"/>
        </w:rPr>
      </w:pPr>
      <w:proofErr w:type="gramStart"/>
      <w:r>
        <w:rPr>
          <w:b/>
          <w:color w:val="7030A0"/>
          <w:highlight w:val="cyan"/>
        </w:rPr>
        <w:t>a)</w:t>
      </w:r>
      <w:r w:rsidR="004B7084" w:rsidRPr="0021572F">
        <w:rPr>
          <w:b/>
          <w:color w:val="7030A0"/>
          <w:highlight w:val="cyan"/>
        </w:rPr>
        <w:t>STUDENOKREVNÍ</w:t>
      </w:r>
      <w:proofErr w:type="gramEnd"/>
    </w:p>
    <w:p w:rsidR="003167F3" w:rsidRPr="00853580" w:rsidRDefault="0021572F" w:rsidP="00853580">
      <w:pPr>
        <w:pStyle w:val="Odstavecseseznamem"/>
        <w:numPr>
          <w:ilvl w:val="0"/>
          <w:numId w:val="3"/>
        </w:numPr>
        <w:spacing w:after="145" w:line="259" w:lineRule="auto"/>
        <w:rPr>
          <w:sz w:val="32"/>
        </w:rPr>
      </w:pPr>
      <w:r w:rsidRPr="0021572F">
        <w:t>te</w:t>
      </w:r>
      <w:r w:rsidR="004B7084" w:rsidRPr="0021572F">
        <w:t>plota těla kolísá podle teploty okolního prostředí</w:t>
      </w:r>
    </w:p>
    <w:p w:rsidR="003167F3" w:rsidRPr="0021572F" w:rsidRDefault="0021572F">
      <w:pPr>
        <w:ind w:left="837" w:hanging="852"/>
      </w:pPr>
      <w:proofErr w:type="gramStart"/>
      <w:r w:rsidRPr="0021572F">
        <w:rPr>
          <w:b/>
        </w:rPr>
        <w:t>HMYZ</w:t>
      </w:r>
      <w:r w:rsidRPr="0021572F">
        <w:t xml:space="preserve"> </w:t>
      </w:r>
      <w:r w:rsidR="004B7084" w:rsidRPr="0021572F">
        <w:t>- většinou</w:t>
      </w:r>
      <w:proofErr w:type="gramEnd"/>
      <w:r w:rsidR="004B7084" w:rsidRPr="0021572F">
        <w:t xml:space="preserve"> přečkají zimu jen vajíčka, larvy nebo kukly </w:t>
      </w:r>
    </w:p>
    <w:p w:rsidR="003167F3" w:rsidRPr="0021572F" w:rsidRDefault="004B7084">
      <w:pPr>
        <w:spacing w:after="19" w:line="259" w:lineRule="auto"/>
        <w:ind w:left="0" w:firstLine="0"/>
      </w:pPr>
      <w:r w:rsidRPr="0021572F">
        <w:t xml:space="preserve"> </w:t>
      </w:r>
    </w:p>
    <w:p w:rsidR="003167F3" w:rsidRPr="0021572F" w:rsidRDefault="004B7084" w:rsidP="00853580">
      <w:pPr>
        <w:ind w:left="-5"/>
      </w:pPr>
      <w:r w:rsidRPr="0021572F">
        <w:t xml:space="preserve">Ryby, obojživelníci a plazi přečkávají zimu </w:t>
      </w:r>
      <w:r w:rsidRPr="0021572F">
        <w:rPr>
          <w:b/>
          <w:u w:val="single"/>
        </w:rPr>
        <w:t>ve stavu strnulosti</w:t>
      </w:r>
      <w:r w:rsidRPr="0021572F">
        <w:t xml:space="preserve">: </w:t>
      </w:r>
    </w:p>
    <w:p w:rsidR="003167F3" w:rsidRPr="0021572F" w:rsidRDefault="0021572F" w:rsidP="00853580">
      <w:pPr>
        <w:ind w:left="-5"/>
      </w:pPr>
      <w:proofErr w:type="gramStart"/>
      <w:r w:rsidRPr="0021572F">
        <w:rPr>
          <w:b/>
        </w:rPr>
        <w:t>RYBY</w:t>
      </w:r>
      <w:r w:rsidR="0021413C" w:rsidRPr="0021572F">
        <w:rPr>
          <w:i/>
        </w:rPr>
        <w:t xml:space="preserve"> </w:t>
      </w:r>
      <w:r w:rsidR="004B7084" w:rsidRPr="0021572F">
        <w:t>- ve</w:t>
      </w:r>
      <w:proofErr w:type="gramEnd"/>
      <w:r w:rsidR="004B7084" w:rsidRPr="0021572F">
        <w:t xml:space="preserve"> větších hloubkách </w:t>
      </w:r>
    </w:p>
    <w:p w:rsidR="003167F3" w:rsidRPr="0021572F" w:rsidRDefault="0021572F" w:rsidP="00853580">
      <w:pPr>
        <w:ind w:left="1545" w:hanging="1560"/>
      </w:pPr>
      <w:proofErr w:type="gramStart"/>
      <w:r w:rsidRPr="0021572F">
        <w:rPr>
          <w:b/>
        </w:rPr>
        <w:t>OBOJŽIVELNÍCI</w:t>
      </w:r>
      <w:r w:rsidRPr="0021572F">
        <w:rPr>
          <w:i/>
        </w:rPr>
        <w:t xml:space="preserve"> </w:t>
      </w:r>
      <w:r w:rsidR="004B7084" w:rsidRPr="0021572F">
        <w:t>- zahrabáni</w:t>
      </w:r>
      <w:proofErr w:type="gramEnd"/>
      <w:r w:rsidR="004B7084" w:rsidRPr="0021572F">
        <w:t xml:space="preserve"> v bahně na dně vody (skokani), nebo na souši (ropuchy) </w:t>
      </w:r>
    </w:p>
    <w:p w:rsidR="003167F3" w:rsidRPr="0021572F" w:rsidRDefault="0021572F">
      <w:pPr>
        <w:ind w:left="-5"/>
      </w:pPr>
      <w:r w:rsidRPr="0021572F">
        <w:rPr>
          <w:b/>
        </w:rPr>
        <w:t xml:space="preserve">PLAZI </w:t>
      </w:r>
      <w:r w:rsidR="004B7084" w:rsidRPr="0021572F">
        <w:t xml:space="preserve">– v půdě, pod kameny, v puklinách nebo pod pařezy </w:t>
      </w:r>
    </w:p>
    <w:p w:rsidR="003167F3" w:rsidRPr="0021572F" w:rsidRDefault="004B7084">
      <w:pPr>
        <w:spacing w:after="24" w:line="259" w:lineRule="auto"/>
        <w:ind w:left="0" w:firstLine="0"/>
        <w:rPr>
          <w:sz w:val="32"/>
        </w:rPr>
      </w:pPr>
      <w:r w:rsidRPr="0021572F">
        <w:rPr>
          <w:sz w:val="32"/>
        </w:rPr>
        <w:t xml:space="preserve"> </w:t>
      </w:r>
    </w:p>
    <w:p w:rsidR="003167F3" w:rsidRPr="0021572F" w:rsidRDefault="00B34775" w:rsidP="0021572F">
      <w:pPr>
        <w:pStyle w:val="Nadpis2"/>
        <w:ind w:left="-5"/>
        <w:rPr>
          <w:b/>
          <w:color w:val="FF0000"/>
        </w:rPr>
      </w:pPr>
      <w:r>
        <w:rPr>
          <w:b/>
          <w:color w:val="FF0000"/>
          <w:highlight w:val="yellow"/>
        </w:rPr>
        <w:t xml:space="preserve">b) </w:t>
      </w:r>
      <w:r w:rsidR="004B7084" w:rsidRPr="0021572F">
        <w:rPr>
          <w:b/>
          <w:color w:val="FF0000"/>
          <w:highlight w:val="yellow"/>
        </w:rPr>
        <w:t>TEPLOKREVNÍ</w:t>
      </w:r>
      <w:r w:rsidR="004B7084" w:rsidRPr="0021572F">
        <w:rPr>
          <w:b/>
          <w:color w:val="FF0000"/>
          <w:u w:val="none" w:color="000000"/>
        </w:rPr>
        <w:t xml:space="preserve"> </w:t>
      </w:r>
    </w:p>
    <w:p w:rsidR="0021413C" w:rsidRPr="0021572F" w:rsidRDefault="0021572F">
      <w:pPr>
        <w:spacing w:line="363" w:lineRule="auto"/>
        <w:ind w:left="-5"/>
        <w:rPr>
          <w:szCs w:val="28"/>
        </w:rPr>
      </w:pPr>
      <w:r>
        <w:rPr>
          <w:szCs w:val="28"/>
        </w:rPr>
        <w:t>- d</w:t>
      </w:r>
      <w:r w:rsidR="004B7084" w:rsidRPr="0021572F">
        <w:rPr>
          <w:szCs w:val="28"/>
        </w:rPr>
        <w:t xml:space="preserve">okážou si udržet stálou tělesnou teplotu: </w:t>
      </w:r>
      <w:bookmarkStart w:id="0" w:name="_GoBack"/>
      <w:bookmarkEnd w:id="0"/>
    </w:p>
    <w:p w:rsidR="003167F3" w:rsidRPr="0021572F" w:rsidRDefault="004B7084">
      <w:pPr>
        <w:spacing w:line="363" w:lineRule="auto"/>
        <w:ind w:left="-5"/>
        <w:rPr>
          <w:szCs w:val="28"/>
        </w:rPr>
      </w:pPr>
      <w:r w:rsidRPr="0021572F">
        <w:rPr>
          <w:szCs w:val="28"/>
        </w:rPr>
        <w:t xml:space="preserve">a) </w:t>
      </w:r>
      <w:r w:rsidRPr="0021572F">
        <w:rPr>
          <w:b/>
          <w:szCs w:val="28"/>
        </w:rPr>
        <w:t xml:space="preserve">aktivní </w:t>
      </w:r>
      <w:r w:rsidRPr="0021572F">
        <w:rPr>
          <w:szCs w:val="28"/>
        </w:rPr>
        <w:t xml:space="preserve">– pohybují se v přírodě – srnci, zajíci, ptáci, nebo pod zemí – krtci </w:t>
      </w:r>
    </w:p>
    <w:p w:rsidR="003167F3" w:rsidRPr="0021572F" w:rsidRDefault="004B7084">
      <w:pPr>
        <w:numPr>
          <w:ilvl w:val="0"/>
          <w:numId w:val="2"/>
        </w:numPr>
        <w:spacing w:after="127"/>
        <w:ind w:hanging="305"/>
        <w:rPr>
          <w:szCs w:val="28"/>
        </w:rPr>
      </w:pPr>
      <w:r w:rsidRPr="0021572F">
        <w:rPr>
          <w:b/>
          <w:szCs w:val="28"/>
        </w:rPr>
        <w:t>zimní spánek</w:t>
      </w:r>
      <w:r w:rsidRPr="0021572F">
        <w:rPr>
          <w:szCs w:val="28"/>
        </w:rPr>
        <w:t xml:space="preserve"> – </w:t>
      </w:r>
      <w:proofErr w:type="gramStart"/>
      <w:r w:rsidRPr="0021572F">
        <w:rPr>
          <w:szCs w:val="28"/>
        </w:rPr>
        <w:t>ježci</w:t>
      </w:r>
      <w:r w:rsidR="0021413C" w:rsidRPr="0021572F">
        <w:rPr>
          <w:szCs w:val="28"/>
        </w:rPr>
        <w:t xml:space="preserve"> </w:t>
      </w:r>
      <w:r w:rsidRPr="0021572F">
        <w:rPr>
          <w:szCs w:val="28"/>
        </w:rPr>
        <w:t>- schouleni</w:t>
      </w:r>
      <w:proofErr w:type="gramEnd"/>
      <w:r w:rsidRPr="0021572F">
        <w:rPr>
          <w:szCs w:val="28"/>
        </w:rPr>
        <w:t xml:space="preserve"> pod listím, netopýři</w:t>
      </w:r>
      <w:r w:rsidR="0021413C" w:rsidRPr="0021572F">
        <w:rPr>
          <w:szCs w:val="28"/>
        </w:rPr>
        <w:t xml:space="preserve"> </w:t>
      </w:r>
      <w:r w:rsidRPr="0021572F">
        <w:rPr>
          <w:szCs w:val="28"/>
        </w:rPr>
        <w:t>-</w:t>
      </w:r>
      <w:r w:rsidR="0021413C" w:rsidRPr="0021572F">
        <w:rPr>
          <w:szCs w:val="28"/>
        </w:rPr>
        <w:t xml:space="preserve"> </w:t>
      </w:r>
      <w:r w:rsidRPr="0021572F">
        <w:rPr>
          <w:szCs w:val="28"/>
        </w:rPr>
        <w:t xml:space="preserve">hlavou dolů v jeskyních </w:t>
      </w:r>
    </w:p>
    <w:p w:rsidR="003167F3" w:rsidRPr="0021572F" w:rsidRDefault="004B7084">
      <w:pPr>
        <w:numPr>
          <w:ilvl w:val="0"/>
          <w:numId w:val="2"/>
        </w:numPr>
        <w:ind w:hanging="305"/>
        <w:rPr>
          <w:szCs w:val="28"/>
        </w:rPr>
      </w:pPr>
      <w:r w:rsidRPr="0021572F">
        <w:rPr>
          <w:b/>
          <w:szCs w:val="28"/>
        </w:rPr>
        <w:t>odlétají do teplých krajin</w:t>
      </w:r>
      <w:r w:rsidRPr="0021572F">
        <w:rPr>
          <w:szCs w:val="28"/>
        </w:rPr>
        <w:t xml:space="preserve"> – ptáci, živící se hmyzem</w:t>
      </w:r>
      <w:r w:rsidRPr="0021572F">
        <w:rPr>
          <w:i/>
          <w:szCs w:val="28"/>
        </w:rPr>
        <w:t xml:space="preserve">  </w:t>
      </w:r>
    </w:p>
    <w:p w:rsidR="003167F3" w:rsidRPr="0021572F" w:rsidRDefault="004B7084">
      <w:pPr>
        <w:spacing w:after="25" w:line="259" w:lineRule="auto"/>
        <w:ind w:left="0" w:firstLine="0"/>
        <w:rPr>
          <w:szCs w:val="28"/>
        </w:rPr>
      </w:pPr>
      <w:r w:rsidRPr="0021572F">
        <w:rPr>
          <w:szCs w:val="28"/>
        </w:rPr>
        <w:t xml:space="preserve"> </w:t>
      </w:r>
    </w:p>
    <w:p w:rsidR="003167F3" w:rsidRDefault="003167F3">
      <w:pPr>
        <w:spacing w:after="0" w:line="259" w:lineRule="auto"/>
        <w:ind w:left="0" w:firstLine="0"/>
      </w:pPr>
    </w:p>
    <w:p w:rsidR="003167F3" w:rsidRDefault="004B708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3167F3" w:rsidSect="00853580">
      <w:pgSz w:w="11906" w:h="16838"/>
      <w:pgMar w:top="1494" w:right="566" w:bottom="142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500A"/>
    <w:multiLevelType w:val="hybridMultilevel"/>
    <w:tmpl w:val="CE727988"/>
    <w:lvl w:ilvl="0" w:tplc="B55ACA8A">
      <w:start w:val="2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A8B1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B213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348E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C85C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48B7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C408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ECD1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E64F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01265"/>
    <w:multiLevelType w:val="hybridMultilevel"/>
    <w:tmpl w:val="4170D116"/>
    <w:lvl w:ilvl="0" w:tplc="A1B06196">
      <w:start w:val="1"/>
      <w:numFmt w:val="lowerLetter"/>
      <w:lvlText w:val="%1)"/>
      <w:lvlJc w:val="left"/>
      <w:pPr>
        <w:ind w:left="345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2722E61"/>
    <w:multiLevelType w:val="hybridMultilevel"/>
    <w:tmpl w:val="D3FC1BCE"/>
    <w:lvl w:ilvl="0" w:tplc="07B4DE6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823FA0">
      <w:start w:val="1"/>
      <w:numFmt w:val="bullet"/>
      <w:lvlRestart w:val="0"/>
      <w:lvlText w:val="-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F00278">
      <w:start w:val="1"/>
      <w:numFmt w:val="bullet"/>
      <w:lvlText w:val="▪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C49D0E">
      <w:start w:val="1"/>
      <w:numFmt w:val="bullet"/>
      <w:lvlText w:val="•"/>
      <w:lvlJc w:val="left"/>
      <w:pPr>
        <w:ind w:left="6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80568E">
      <w:start w:val="1"/>
      <w:numFmt w:val="bullet"/>
      <w:lvlText w:val="o"/>
      <w:lvlJc w:val="left"/>
      <w:pPr>
        <w:ind w:left="7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9E5806">
      <w:start w:val="1"/>
      <w:numFmt w:val="bullet"/>
      <w:lvlText w:val="▪"/>
      <w:lvlJc w:val="left"/>
      <w:pPr>
        <w:ind w:left="8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2CAEB2">
      <w:start w:val="1"/>
      <w:numFmt w:val="bullet"/>
      <w:lvlText w:val="•"/>
      <w:lvlJc w:val="left"/>
      <w:pPr>
        <w:ind w:left="9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0C21DC">
      <w:start w:val="1"/>
      <w:numFmt w:val="bullet"/>
      <w:lvlText w:val="o"/>
      <w:lvlJc w:val="left"/>
      <w:pPr>
        <w:ind w:left="9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18E3F0">
      <w:start w:val="1"/>
      <w:numFmt w:val="bullet"/>
      <w:lvlText w:val="▪"/>
      <w:lvlJc w:val="left"/>
      <w:pPr>
        <w:ind w:left="10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3179A7"/>
    <w:multiLevelType w:val="hybridMultilevel"/>
    <w:tmpl w:val="9522AA78"/>
    <w:lvl w:ilvl="0" w:tplc="FE746F4E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4C133612"/>
    <w:multiLevelType w:val="hybridMultilevel"/>
    <w:tmpl w:val="65E80620"/>
    <w:lvl w:ilvl="0" w:tplc="C0D2C4E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B95725"/>
    <w:multiLevelType w:val="hybridMultilevel"/>
    <w:tmpl w:val="D890AF2A"/>
    <w:lvl w:ilvl="0" w:tplc="BC36F342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F3"/>
    <w:rsid w:val="000020A7"/>
    <w:rsid w:val="00102A4B"/>
    <w:rsid w:val="0021413C"/>
    <w:rsid w:val="0021572F"/>
    <w:rsid w:val="003167F3"/>
    <w:rsid w:val="00372C79"/>
    <w:rsid w:val="004B7084"/>
    <w:rsid w:val="007F225A"/>
    <w:rsid w:val="00853580"/>
    <w:rsid w:val="00AE3C41"/>
    <w:rsid w:val="00B34775"/>
    <w:rsid w:val="00C6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7DCC"/>
  <w15:docId w15:val="{29DEBEEE-C252-4EEE-B3F3-FE41AC93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7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FF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FFC000"/>
      <w:sz w:val="28"/>
      <w:u w:val="single" w:color="FFC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FFC000"/>
      <w:sz w:val="28"/>
      <w:u w:val="single" w:color="FFC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FF0000"/>
      <w:sz w:val="32"/>
    </w:rPr>
  </w:style>
  <w:style w:type="paragraph" w:styleId="Odstavecseseznamem">
    <w:name w:val="List Paragraph"/>
    <w:basedOn w:val="Normln"/>
    <w:uiPriority w:val="34"/>
    <w:qFormat/>
    <w:rsid w:val="00214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cp:lastModifiedBy>Andrea Hatlapatková</cp:lastModifiedBy>
  <cp:revision>5</cp:revision>
  <dcterms:created xsi:type="dcterms:W3CDTF">2026-01-05T17:15:00Z</dcterms:created>
  <dcterms:modified xsi:type="dcterms:W3CDTF">2026-01-05T20:09:00Z</dcterms:modified>
</cp:coreProperties>
</file>